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1"/>
        <w:spacing w:before="0"/>
        <w:rPr>
          <w:sz w:val="28"/>
          <w:szCs w:val="28"/>
        </w:rPr>
      </w:pPr>
      <w:r>
        <w:rPr>
          <w:sz w:val="28"/>
          <w:szCs w:val="28"/>
        </w:rPr>
        <w:t>ДОГОВОР № ХД _____</w:t>
      </w:r>
    </w:p>
    <w:p>
      <w:pPr>
        <w:pStyle w:val="21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об образовании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</w:t>
      </w:r>
    </w:p>
    <w:p>
      <w:pPr>
        <w:pStyle w:val="21"/>
        <w:spacing w:before="0"/>
        <w:rPr>
          <w:sz w:val="28"/>
          <w:szCs w:val="28"/>
        </w:rPr>
      </w:pPr>
      <w:r>
        <w:rPr>
          <w:sz w:val="28"/>
          <w:szCs w:val="28"/>
        </w:rPr>
        <w:t>профессионального обучения – профессиональной подготовке</w:t>
      </w:r>
    </w:p>
    <w:p>
      <w:pPr>
        <w:pStyle w:val="21"/>
        <w:spacing w:before="0"/>
        <w:rPr>
          <w:sz w:val="28"/>
          <w:szCs w:val="28"/>
        </w:rPr>
      </w:pPr>
    </w:p>
    <w:p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г. Хабаровск                                                         «____» _______________20__ г.</w:t>
      </w:r>
    </w:p>
    <w:p>
      <w:pPr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Краевое государственное бюджетное профессиональное образовательное учреждение «Хабаровский государственный медицинский колледж имени Г.С. Макарова» (КГБПОУ ХГМК), осуществляющий образовательную деятельность на основании бессрочной лицензии на осуществление образовательной деятельности, регистрационный номер Л035-01286-27/00237490 от 14 сентября 2023 г.,  выданной министерством образования и науки Хабаровского края   и свидетельства о государственной аккредитации № 1044  от 23 декабря 2021 г., выданного министерством образования и науки Хабаровского</w:t>
      </w:r>
      <w:proofErr w:type="gramEnd"/>
      <w:r>
        <w:rPr>
          <w:sz w:val="24"/>
          <w:szCs w:val="24"/>
        </w:rPr>
        <w:t xml:space="preserve"> края на срок с 23 декабря 2021 г. </w:t>
      </w:r>
      <w:bookmarkStart w:id="0" w:name="_GoBack"/>
      <w:bookmarkEnd w:id="0"/>
      <w:r>
        <w:rPr>
          <w:sz w:val="24"/>
          <w:szCs w:val="24"/>
        </w:rPr>
        <w:t xml:space="preserve">по 30 апреля 2025 г., в лице директора Клименко Кирилла Константиновича, действующего на основании устава, именуемый в дальнейшем «Исполнитель», с одной стороны, </w:t>
      </w:r>
    </w:p>
    <w:p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и___________________________________________________________________________________</w:t>
      </w:r>
    </w:p>
    <w:p>
      <w:pPr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 с указанием должности, фамилии, имя, отчества (при наличии) лица, действующего от имени организации, документов, подтверждающих полномочия указанного лица)</w:t>
      </w:r>
    </w:p>
    <w:p>
      <w:pPr>
        <w:autoSpaceDE w:val="0"/>
        <w:autoSpaceDN w:val="0"/>
        <w:jc w:val="both"/>
        <w:rPr>
          <w:sz w:val="24"/>
          <w:szCs w:val="24"/>
        </w:rPr>
      </w:pPr>
    </w:p>
    <w:p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ind w:firstLine="720"/>
        <w:rPr>
          <w:sz w:val="16"/>
          <w:szCs w:val="16"/>
        </w:rPr>
      </w:pPr>
    </w:p>
    <w:p>
      <w:pPr>
        <w:autoSpaceDE w:val="0"/>
        <w:autoSpaceDN w:val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именуем в дальнейшем «Заказчик», </w:t>
      </w:r>
    </w:p>
    <w:p>
      <w:pPr>
        <w:tabs>
          <w:tab w:val="left" w:pos="3075"/>
        </w:tabs>
        <w:autoSpaceDE w:val="0"/>
        <w:autoSpaceDN w:val="0"/>
        <w:ind w:firstLine="72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 xml:space="preserve"> </w:t>
      </w:r>
    </w:p>
    <w:p>
      <w:pPr>
        <w:autoSpaceDE w:val="0"/>
        <w:autoSpaceDN w:val="0"/>
        <w:jc w:val="both"/>
        <w:rPr>
          <w:sz w:val="22"/>
          <w:szCs w:val="22"/>
        </w:rPr>
      </w:pPr>
      <w:r>
        <w:rPr>
          <w:sz w:val="24"/>
          <w:szCs w:val="24"/>
        </w:rPr>
        <w:t>и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>
      <w:pPr>
        <w:autoSpaceDE w:val="0"/>
        <w:autoSpaceDN w:val="0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лица, зачисляемого на обучение)</w:t>
      </w:r>
    </w:p>
    <w:p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именуем в дальнейшем «Обучающийся», совместно именуемые Стороны, заключили настоящий Договор о нижеследующем:</w:t>
      </w:r>
    </w:p>
    <w:p>
      <w:pPr>
        <w:jc w:val="center"/>
        <w:rPr>
          <w:b/>
          <w:snapToGrid w:val="0"/>
          <w:sz w:val="24"/>
          <w:szCs w:val="24"/>
        </w:rPr>
      </w:pPr>
    </w:p>
    <w:p>
      <w:pPr>
        <w:numPr>
          <w:ilvl w:val="0"/>
          <w:numId w:val="4"/>
        </w:numPr>
        <w:ind w:left="0" w:firstLine="7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Предмет договора</w:t>
      </w:r>
    </w:p>
    <w:p>
      <w:pPr>
        <w:keepLines/>
        <w:ind w:firstLine="720"/>
        <w:jc w:val="both"/>
        <w:rPr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1.1. Исполнитель обязуется предоставить платную услугу по реализации основной образовательной программы профессионального обучения – </w:t>
      </w:r>
      <w:r>
        <w:rPr>
          <w:b/>
          <w:snapToGrid w:val="0"/>
          <w:sz w:val="24"/>
          <w:szCs w:val="24"/>
        </w:rPr>
        <w:t>профессиональной подготовки</w:t>
      </w:r>
      <w:r>
        <w:rPr>
          <w:snapToGrid w:val="0"/>
          <w:sz w:val="24"/>
          <w:szCs w:val="24"/>
        </w:rPr>
        <w:t xml:space="preserve"> (далее – платная услуга) а Обучающийся /Заказчик (</w:t>
      </w:r>
      <w:r>
        <w:rPr>
          <w:snapToGrid w:val="0"/>
          <w:sz w:val="16"/>
          <w:szCs w:val="16"/>
        </w:rPr>
        <w:t>ненужное вычеркнуть</w:t>
      </w:r>
      <w:r>
        <w:rPr>
          <w:snapToGrid w:val="0"/>
          <w:sz w:val="24"/>
          <w:szCs w:val="24"/>
        </w:rPr>
        <w:t>) обязуется оплатить платную услугу по реализации основной образовательной программы профессионального обучения – профессиональной подготовке _________________________________________________________</w:t>
      </w:r>
      <w:proofErr w:type="gramStart"/>
      <w:r>
        <w:rPr>
          <w:snapToGrid w:val="0"/>
          <w:sz w:val="24"/>
          <w:szCs w:val="24"/>
        </w:rPr>
        <w:t xml:space="preserve"> .</w:t>
      </w:r>
      <w:proofErr w:type="gramEnd"/>
    </w:p>
    <w:p>
      <w:pPr>
        <w:keepLines/>
        <w:jc w:val="center"/>
        <w:rPr>
          <w:bCs/>
          <w:snapToGrid w:val="0"/>
          <w:sz w:val="16"/>
          <w:szCs w:val="16"/>
        </w:rPr>
      </w:pPr>
      <w:r>
        <w:rPr>
          <w:bCs/>
          <w:snapToGrid w:val="0"/>
          <w:sz w:val="16"/>
          <w:szCs w:val="16"/>
        </w:rPr>
        <w:t>(наименование основной образовательной программы профессионального обучения)</w:t>
      </w:r>
    </w:p>
    <w:p>
      <w:pPr>
        <w:keepLines/>
        <w:jc w:val="both"/>
        <w:rPr>
          <w:b/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_____________________________________________________________________________________</w:t>
      </w:r>
    </w:p>
    <w:p>
      <w:pPr>
        <w:pStyle w:val="a3"/>
        <w:keepLines/>
        <w:tabs>
          <w:tab w:val="clear" w:pos="4153"/>
          <w:tab w:val="clear" w:pos="8306"/>
        </w:tabs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(форма обучения, вид, уровень и (или) направленность образовательной программы в соответствии с учебными планами, в том числе индивидуальными, и образовательными программами Исполнителя)</w:t>
      </w:r>
    </w:p>
    <w:p>
      <w:pPr>
        <w:pStyle w:val="a3"/>
        <w:keepLines/>
        <w:tabs>
          <w:tab w:val="clear" w:pos="4153"/>
          <w:tab w:val="clear" w:pos="8306"/>
        </w:tabs>
        <w:ind w:firstLine="720"/>
        <w:jc w:val="both"/>
        <w:rPr>
          <w:noProof/>
          <w:snapToGrid w:val="0"/>
          <w:sz w:val="24"/>
          <w:szCs w:val="24"/>
        </w:rPr>
      </w:pPr>
      <w:r>
        <w:rPr>
          <w:sz w:val="24"/>
          <w:szCs w:val="24"/>
        </w:rPr>
        <w:t>1.2. Срок освоения образовательной программы на момент подписания Договора составляет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/_____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ес. с _____________ по _____________.                                           (</w:t>
      </w:r>
      <w:r>
        <w:rPr>
          <w:sz w:val="16"/>
          <w:szCs w:val="16"/>
        </w:rPr>
        <w:t>указывается количество месяцев, часов</w:t>
      </w:r>
      <w:r>
        <w:rPr>
          <w:sz w:val="24"/>
          <w:szCs w:val="24"/>
        </w:rPr>
        <w:t>)</w:t>
      </w:r>
    </w:p>
    <w:p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1.3. После освоения Обучающимся образовательной программы и успешного прохождения итоговой аттестации, а также при условии оплаты обучения Заказчиком в соответствии с п. 4.2. настоящего договора, </w:t>
      </w:r>
      <w:proofErr w:type="gramStart"/>
      <w:r>
        <w:rPr>
          <w:snapToGrid w:val="0"/>
          <w:sz w:val="24"/>
          <w:szCs w:val="24"/>
        </w:rPr>
        <w:t>Обучающемуся</w:t>
      </w:r>
      <w:proofErr w:type="gramEnd"/>
      <w:r>
        <w:rPr>
          <w:snapToGrid w:val="0"/>
          <w:sz w:val="24"/>
          <w:szCs w:val="24"/>
        </w:rPr>
        <w:t xml:space="preserve"> выдается </w:t>
      </w:r>
      <w:r>
        <w:rPr>
          <w:b/>
          <w:snapToGrid w:val="0"/>
          <w:sz w:val="24"/>
          <w:szCs w:val="24"/>
        </w:rPr>
        <w:t>свидетельство о должности служащего с приложением.</w:t>
      </w:r>
    </w:p>
    <w:p>
      <w:pPr>
        <w:ind w:firstLine="720"/>
        <w:jc w:val="center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(документ об образовании и (или) квалификации)</w:t>
      </w:r>
    </w:p>
    <w:p>
      <w:pPr>
        <w:ind w:firstLine="720"/>
        <w:jc w:val="both"/>
        <w:rPr>
          <w:b/>
          <w:bCs/>
          <w:snapToGrid w:val="0"/>
          <w:sz w:val="24"/>
          <w:szCs w:val="24"/>
        </w:rPr>
      </w:pPr>
    </w:p>
    <w:p>
      <w:pPr>
        <w:ind w:firstLine="72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2. Права Исполнителя, Заказчика и Обучающегося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 Исполнитель вправе: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2.1.2. Применять к </w:t>
      </w:r>
      <w:proofErr w:type="gramStart"/>
      <w:r>
        <w:rPr>
          <w:snapToGrid w:val="0"/>
          <w:sz w:val="24"/>
          <w:szCs w:val="24"/>
        </w:rPr>
        <w:t>Обучающемуся</w:t>
      </w:r>
      <w:proofErr w:type="gramEnd"/>
      <w:r>
        <w:rPr>
          <w:snapToGrid w:val="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a8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2.2.  Заказчик  вправе  получать информацию  от Исполнителя по вопросам организации и обеспечения надлежащего предоставления платных услуг, предусмотренных разделом 1 настоящего Договора.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Обучающийся также вправе: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платных услуг, предусмотренных разделом 1 настоящего Договора.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ind w:firstLine="720"/>
        <w:jc w:val="both"/>
        <w:rPr>
          <w:b/>
          <w:bCs/>
          <w:snapToGrid w:val="0"/>
          <w:sz w:val="24"/>
          <w:szCs w:val="24"/>
        </w:rPr>
      </w:pPr>
    </w:p>
    <w:p>
      <w:pPr>
        <w:ind w:firstLine="72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3. Обязанности Исполнителя, Заказчика и Обучающегося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3.1. Исполнитель обязан:</w:t>
      </w:r>
    </w:p>
    <w:p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 </w:t>
      </w:r>
      <w:r>
        <w:rPr>
          <w:sz w:val="24"/>
          <w:szCs w:val="24"/>
        </w:rPr>
        <w:t>КГБПОУ ХГМК.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 Организовать и обеспечить надлежащее предоставление платных услуг, предусмотренных разделом 1 настоящего Договора. Платные услуги оказываются в соответствии с учебным планом, образовательными программами и расписанием занятий Исполнителя.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3.1.6. Принимать от Обучающегося и (или) Заказчика плату за платные услуги.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Заказчик обязан своевременно вносить плату за предоставляемые Обучающемуся платные услуги, указанные в разделе 1 настоящего Договора, в размере и порядке, </w:t>
      </w:r>
      <w:proofErr w:type="gramStart"/>
      <w:r>
        <w:rPr>
          <w:sz w:val="24"/>
          <w:szCs w:val="24"/>
        </w:rPr>
        <w:t>определенных</w:t>
      </w:r>
      <w:proofErr w:type="gramEnd"/>
      <w:r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3.3. </w:t>
      </w:r>
      <w:proofErr w:type="gramStart"/>
      <w:r>
        <w:rPr>
          <w:snapToGrid w:val="0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года №273-ФЗ «Об образовании в Российской Федерации», в том числе:</w:t>
      </w:r>
      <w:proofErr w:type="gramEnd"/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3.3.2. Извещать Исполнителя о причинах отсутствия на занятиях.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3.3.3. Обучаться в КГБПОУ ХГМК по основной образовательной программе профессионального обучения – профессиональной подготовке с соблюдением требований, установленных образовательными программами, учебным планом Исполнителя.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3.3.4. Соблюдать требования учредительных документов,  правила внутреннего распорядка и иные локальные нормативные акты Исполнителя.</w:t>
      </w:r>
    </w:p>
    <w:p>
      <w:pPr>
        <w:ind w:firstLine="720"/>
        <w:jc w:val="both"/>
        <w:rPr>
          <w:b/>
          <w:bCs/>
          <w:snapToGrid w:val="0"/>
          <w:sz w:val="24"/>
          <w:szCs w:val="24"/>
        </w:rPr>
      </w:pPr>
    </w:p>
    <w:p>
      <w:pPr>
        <w:ind w:firstLine="720"/>
        <w:jc w:val="both"/>
        <w:rPr>
          <w:b/>
          <w:bCs/>
          <w:snapToGrid w:val="0"/>
          <w:sz w:val="24"/>
          <w:szCs w:val="24"/>
        </w:rPr>
      </w:pPr>
    </w:p>
    <w:p>
      <w:pPr>
        <w:ind w:firstLine="72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  <w:r>
        <w:rPr>
          <w:b/>
          <w:bCs/>
          <w:snapToGrid w:val="0"/>
          <w:sz w:val="24"/>
          <w:szCs w:val="24"/>
        </w:rPr>
        <w:lastRenderedPageBreak/>
        <w:t>4. Стоимость услуг, сроки и порядок их оплаты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4.1. Полная стоимость платных услуг по реализации основной образовательной программы профессионального обучения – профессиональной </w:t>
      </w:r>
      <w:proofErr w:type="gramStart"/>
      <w:r>
        <w:rPr>
          <w:snapToGrid w:val="0"/>
          <w:sz w:val="24"/>
          <w:szCs w:val="24"/>
        </w:rPr>
        <w:t>подготовки</w:t>
      </w:r>
      <w:proofErr w:type="gramEnd"/>
      <w:r>
        <w:rPr>
          <w:snapToGrid w:val="0"/>
          <w:sz w:val="24"/>
          <w:szCs w:val="24"/>
        </w:rPr>
        <w:t xml:space="preserve"> за весь период обучения Обучающегося составляет ____________________________________________________ рублей из расчета ____________________ руб. за 1 (одного) слушателя.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Увеличение стоимости платных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>
      <w:pPr>
        <w:pStyle w:val="a8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4.2. Оплата производится ________________________________________________________ </w:t>
      </w:r>
    </w:p>
    <w:p>
      <w:pPr>
        <w:pStyle w:val="a8"/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(период оплаты и время оплаты)</w:t>
      </w:r>
    </w:p>
    <w:p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безналичном порядке на расчетный счёт исполнителя, указанный в разделе 9 настоящего договора.</w:t>
      </w:r>
    </w:p>
    <w:p>
      <w:pPr>
        <w:pStyle w:val="a8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>
      <w:pPr>
        <w:pStyle w:val="a8"/>
        <w:spacing w:line="240" w:lineRule="auto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Основания изменения и расторжения договора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5.1. Условия, на которых заключен настоящий Договор, могут</w:t>
      </w:r>
      <w:r>
        <w:rPr>
          <w:b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быть </w:t>
      </w:r>
      <w:r>
        <w:rPr>
          <w:snapToGrid w:val="0"/>
          <w:sz w:val="24"/>
          <w:szCs w:val="24"/>
        </w:rPr>
        <w:t>изменены по соглашению Сторон или в соответствии с законодательством Российской Федерации.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5.2. Настоящий </w:t>
      </w:r>
      <w:proofErr w:type="gramStart"/>
      <w:r>
        <w:rPr>
          <w:snapToGrid w:val="0"/>
          <w:sz w:val="24"/>
          <w:szCs w:val="24"/>
        </w:rPr>
        <w:t>Договор</w:t>
      </w:r>
      <w:proofErr w:type="gramEnd"/>
      <w:r>
        <w:rPr>
          <w:snapToGrid w:val="0"/>
          <w:sz w:val="24"/>
          <w:szCs w:val="24"/>
        </w:rPr>
        <w:t xml:space="preserve"> может быть расторгнут по соглашению Сторон.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5.3. Настоящий </w:t>
      </w:r>
      <w:proofErr w:type="gramStart"/>
      <w:r>
        <w:rPr>
          <w:snapToGrid w:val="0"/>
          <w:sz w:val="24"/>
          <w:szCs w:val="24"/>
        </w:rPr>
        <w:t>Договор</w:t>
      </w:r>
      <w:proofErr w:type="gramEnd"/>
      <w:r>
        <w:rPr>
          <w:snapToGrid w:val="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установления нарушения порядка приема в КГБПОУ ХГМК, повлекшего по вине Обучающегося его незаконное зачисление в эту образовательную организацию;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просрочки оплаты стоимости платных услуг;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невозможности надлежащего исполнения обязательств по оказанию платных услуг вследствие действий (бездействия) Обучающегося;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 иных случаях, предусмотренных законодательством Российской Федерации.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5.4. Настоящий Договор расторгается досрочно: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5.6. Обучающийся (Заказчик) (</w:t>
      </w:r>
      <w:proofErr w:type="gramStart"/>
      <w:r>
        <w:rPr>
          <w:snapToGrid w:val="0"/>
          <w:sz w:val="16"/>
          <w:szCs w:val="16"/>
        </w:rPr>
        <w:t>ненужное</w:t>
      </w:r>
      <w:proofErr w:type="gramEnd"/>
      <w:r>
        <w:rPr>
          <w:snapToGrid w:val="0"/>
          <w:sz w:val="16"/>
          <w:szCs w:val="16"/>
        </w:rPr>
        <w:t xml:space="preserve"> вычеркнуть</w:t>
      </w:r>
      <w:r>
        <w:rPr>
          <w:snapToGrid w:val="0"/>
          <w:sz w:val="24"/>
          <w:szCs w:val="24"/>
        </w:rP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ind w:firstLine="720"/>
        <w:jc w:val="both"/>
        <w:rPr>
          <w:b/>
          <w:bCs/>
          <w:sz w:val="24"/>
          <w:szCs w:val="24"/>
        </w:rPr>
      </w:pPr>
    </w:p>
    <w:p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Ответственность Исполнителя, Заказчика и Обучающегося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6.2. При обнаружении недостатка платной услуги, в том числе оказания ее не в полном объеме, предусмотренном основными образовательными программами профессионального обучения (частью основной образовательной программы профессионального обучения), Заказчик вправе по своему выбору требовать: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6.2.1. Безвозмездного оказания платной услуги;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6.2.2. Соразмерного уменьшения стоимости оказанной платной услуги;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6.2.3. Возмещения понесенных им расходов по устранению недостатков платной услуги своими силами или третьими лицами.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 xml:space="preserve">6.3. Заказчик вправе отказаться от исполнения Договора и потребовать полного возмещения убытков, если в 10 (десяти) </w:t>
      </w:r>
      <w:proofErr w:type="spellStart"/>
      <w:r>
        <w:rPr>
          <w:bCs/>
          <w:snapToGrid w:val="0"/>
          <w:sz w:val="24"/>
          <w:szCs w:val="24"/>
        </w:rPr>
        <w:t>дневный</w:t>
      </w:r>
      <w:proofErr w:type="spellEnd"/>
      <w:r>
        <w:rPr>
          <w:bCs/>
          <w:snapToGrid w:val="0"/>
          <w:sz w:val="24"/>
          <w:szCs w:val="24"/>
        </w:rPr>
        <w:t xml:space="preserve">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от условий Договора.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6.4. Если Исполнитель нарушил сроки оказания платной услуги (сроки начала и (или) окончания оказания платной услуги и (или) промежуточные сроки оказания платной услуги) либо если во время оказания платной услуги стало очевидным, что она не будет осуществлена в срок, Заказчик вправе по своему выбору: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платной услуги и (или) закончить оказание платной услуги;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6.4.2. Поручить оказать платную услугу третьим лицам за разумную цену и потребовать от Исполнителя возмещения понесенных расходов;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6.4.3. Потребовать уменьшения стоимости платной услуги;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6.4.4. Расторгнуть Договор.</w:t>
      </w:r>
    </w:p>
    <w:p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платной услуги, а также в связи с недостатками платной услуги.</w:t>
      </w:r>
    </w:p>
    <w:p>
      <w:pPr>
        <w:ind w:firstLine="720"/>
        <w:jc w:val="both"/>
        <w:rPr>
          <w:b/>
          <w:bCs/>
          <w:snapToGrid w:val="0"/>
          <w:sz w:val="24"/>
          <w:szCs w:val="24"/>
        </w:rPr>
      </w:pPr>
    </w:p>
    <w:p>
      <w:pPr>
        <w:ind w:firstLine="72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7. Срок действия договора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ind w:firstLine="720"/>
        <w:jc w:val="both"/>
        <w:rPr>
          <w:b/>
          <w:snapToGrid w:val="0"/>
          <w:sz w:val="24"/>
          <w:szCs w:val="24"/>
        </w:rPr>
      </w:pPr>
    </w:p>
    <w:p>
      <w:pPr>
        <w:ind w:firstLine="7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8. Заключительные положения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8.2. Под периодом предоставления платной услуги (периодом обучения) понимается промежуток времени с даты издания </w:t>
      </w:r>
      <w:proofErr w:type="gramStart"/>
      <w:r>
        <w:rPr>
          <w:snapToGrid w:val="0"/>
          <w:sz w:val="24"/>
          <w:szCs w:val="24"/>
        </w:rPr>
        <w:t>приказа</w:t>
      </w:r>
      <w:proofErr w:type="gramEnd"/>
      <w:r>
        <w:rPr>
          <w:snapToGrid w:val="0"/>
          <w:sz w:val="24"/>
          <w:szCs w:val="24"/>
        </w:rPr>
        <w:t xml:space="preserve"> о зачислении Обучающегося в КГБПОУ ХГМК  до даты издания приказа об окончании обучения и отчислении Обучающегося из КГБПОУ ХГМК.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8.3. Настоящий Договор составлен в __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8.4. Изменения Договора оформляются дополнительными соглашениями к Договору. </w:t>
      </w:r>
    </w:p>
    <w:p>
      <w:pPr>
        <w:ind w:firstLine="720"/>
        <w:jc w:val="both"/>
        <w:rPr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890"/>
        <w:tblW w:w="10321" w:type="dxa"/>
        <w:tblLook w:val="0000" w:firstRow="0" w:lastRow="0" w:firstColumn="0" w:lastColumn="0" w:noHBand="0" w:noVBand="0"/>
      </w:tblPr>
      <w:tblGrid>
        <w:gridCol w:w="3221"/>
        <w:gridCol w:w="3684"/>
        <w:gridCol w:w="3416"/>
      </w:tblGrid>
      <w:tr>
        <w:trPr>
          <w:trHeight w:val="5101"/>
        </w:trPr>
        <w:tc>
          <w:tcPr>
            <w:tcW w:w="3227" w:type="dxa"/>
          </w:tcPr>
          <w:p>
            <w:pPr>
              <w:pStyle w:val="3"/>
              <w:tabs>
                <w:tab w:val="left" w:pos="7425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Исполнитель</w:t>
            </w:r>
          </w:p>
          <w:p>
            <w:pPr>
              <w:pStyle w:val="3"/>
              <w:tabs>
                <w:tab w:val="left" w:pos="7425"/>
              </w:tabs>
            </w:pPr>
            <w:r>
              <w:t>КГБПОУ «Хабаровский государственный медицинский колледж имени Г.С. Макарова»</w:t>
            </w:r>
          </w:p>
          <w:p>
            <w:pPr>
              <w:pStyle w:val="3"/>
              <w:tabs>
                <w:tab w:val="left" w:pos="7425"/>
              </w:tabs>
            </w:pPr>
            <w:smartTag w:uri="urn:schemas-microsoft-com:office:smarttags" w:element="metricconverter">
              <w:smartTagPr>
                <w:attr w:name="ProductID" w:val="680028 г"/>
              </w:smartTagPr>
              <w:r>
                <w:rPr>
                  <w:b w:val="0"/>
                  <w:bCs w:val="0"/>
                  <w:iCs/>
                </w:rPr>
                <w:t>680028 г</w:t>
              </w:r>
            </w:smartTag>
            <w:r>
              <w:rPr>
                <w:b w:val="0"/>
                <w:bCs w:val="0"/>
                <w:iCs/>
              </w:rPr>
              <w:t xml:space="preserve">. Хабаровск ул. Фрунзе 135            </w:t>
            </w:r>
            <w:r>
              <w:rPr>
                <w:b w:val="0"/>
                <w:bCs w:val="0"/>
              </w:rPr>
              <w:t xml:space="preserve">                                                            </w:t>
            </w:r>
            <w:r>
              <w:t xml:space="preserve">ИНН 2724011794 КПП 272201001                                                                                     </w:t>
            </w:r>
          </w:p>
          <w:p>
            <w:pPr>
              <w:tabs>
                <w:tab w:val="left" w:pos="7425"/>
              </w:tabs>
              <w:jc w:val="both"/>
            </w:pPr>
            <w:r>
              <w:rPr>
                <w:b/>
                <w:bCs/>
                <w:snapToGrid w:val="0"/>
              </w:rPr>
              <w:t xml:space="preserve">УФК по Хабаровскому  краю </w:t>
            </w:r>
            <w:r>
              <w:rPr>
                <w:bCs/>
                <w:snapToGrid w:val="0"/>
              </w:rPr>
              <w:t>(КГБПОУ  ХГМК Л</w:t>
            </w:r>
            <w:r>
              <w:t>С 20226Ч09640)</w:t>
            </w:r>
          </w:p>
          <w:p>
            <w:pPr>
              <w:tabs>
                <w:tab w:val="left" w:pos="7425"/>
              </w:tabs>
              <w:jc w:val="both"/>
            </w:pPr>
            <w:r>
              <w:t>БИК 010813050</w:t>
            </w:r>
          </w:p>
          <w:p>
            <w:pPr>
              <w:pStyle w:val="3"/>
              <w:tabs>
                <w:tab w:val="left" w:pos="7425"/>
              </w:tabs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>.№ 03224643080000002200</w:t>
            </w:r>
          </w:p>
          <w:p>
            <w:pPr>
              <w:pStyle w:val="3"/>
              <w:tabs>
                <w:tab w:val="left" w:pos="7425"/>
              </w:tabs>
            </w:pPr>
            <w:r>
              <w:t>в Отделении Хабаровск Банка России // УФК по Хабаровскому краю г. Хабаровск</w:t>
            </w:r>
          </w:p>
          <w:p>
            <w:pPr>
              <w:pStyle w:val="3"/>
              <w:tabs>
                <w:tab w:val="left" w:pos="7425"/>
              </w:tabs>
            </w:pPr>
            <w:r>
              <w:t>к/с 40102810845370000014</w:t>
            </w:r>
          </w:p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bCs/>
                <w:snapToGrid w:val="0"/>
              </w:rPr>
            </w:pPr>
            <w:r>
              <w:rPr>
                <w:b/>
              </w:rPr>
              <w:t>_____________      К.К. Клименко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>
            <w:pPr>
              <w:jc w:val="center"/>
              <w:rPr>
                <w:b/>
                <w:bCs/>
                <w:snapToGrid w:val="0"/>
                <w:u w:val="single"/>
              </w:rPr>
            </w:pPr>
            <w:r>
              <w:rPr>
                <w:b/>
                <w:bCs/>
                <w:snapToGrid w:val="0"/>
                <w:u w:val="single"/>
              </w:rPr>
              <w:t>Заказчик</w:t>
            </w:r>
          </w:p>
          <w:p>
            <w:pPr>
              <w:jc w:val="center"/>
              <w:rPr>
                <w:bCs/>
                <w:snapToGrid w:val="0"/>
                <w:u w:val="single"/>
              </w:rPr>
            </w:pPr>
          </w:p>
          <w:p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________________________________________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(дата рождения)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________________________________________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(место нахождения /  адрес места жительства)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________________________________________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(паспорт: серия, номер, когда и кем выдан)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_________________________________________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(банковские реквизиты (при наличии), телефон 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_________________________________________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(подпись)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М.П.</w:t>
            </w:r>
          </w:p>
        </w:tc>
        <w:tc>
          <w:tcPr>
            <w:tcW w:w="3409" w:type="dxa"/>
          </w:tcPr>
          <w:p>
            <w:pPr>
              <w:ind w:firstLine="171"/>
              <w:jc w:val="center"/>
              <w:rPr>
                <w:b/>
                <w:bCs/>
                <w:snapToGrid w:val="0"/>
                <w:u w:val="single"/>
              </w:rPr>
            </w:pPr>
            <w:r>
              <w:rPr>
                <w:b/>
                <w:bCs/>
                <w:snapToGrid w:val="0"/>
                <w:u w:val="single"/>
              </w:rPr>
              <w:t>Обучающийся</w:t>
            </w:r>
          </w:p>
          <w:p>
            <w:pPr>
              <w:ind w:firstLine="171"/>
              <w:jc w:val="center"/>
              <w:rPr>
                <w:b/>
                <w:bCs/>
                <w:snapToGrid w:val="0"/>
                <w:u w:val="single"/>
              </w:rPr>
            </w:pPr>
          </w:p>
          <w:p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(фамилия, имя, отчество (при наличии)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(дата рождения)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(адрес места жительства)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(паспорт: серия, номер, когда и кем выдан)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________________________________________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(банковские реквизиты (при наличии), телефон 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________________________________________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(подпись)</w:t>
            </w:r>
          </w:p>
          <w:p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>
            <w:pPr>
              <w:ind w:firstLine="171"/>
              <w:rPr>
                <w:bCs/>
                <w:snapToGrid w:val="0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Адреса и реквизиты сторон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7" w:right="701" w:bottom="142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  <w:jc w:val="right"/>
    </w:pPr>
    <w:r>
      <w:t>Приложение №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BCF"/>
    <w:multiLevelType w:val="hybridMultilevel"/>
    <w:tmpl w:val="F6A6DFB4"/>
    <w:lvl w:ilvl="0" w:tplc="14AE9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42F44"/>
    <w:multiLevelType w:val="hybridMultilevel"/>
    <w:tmpl w:val="E684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B574DC"/>
    <w:multiLevelType w:val="hybridMultilevel"/>
    <w:tmpl w:val="65BEB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520FDF"/>
    <w:multiLevelType w:val="hybridMultilevel"/>
    <w:tmpl w:val="28780C48"/>
    <w:lvl w:ilvl="0" w:tplc="B336C8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120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pBdr>
        <w:bottom w:val="single" w:sz="6" w:space="0" w:color="auto"/>
      </w:pBdr>
      <w:ind w:firstLine="400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60" w:lineRule="auto"/>
      <w:ind w:firstLine="40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rFonts w:ascii="Arial" w:hAnsi="Arial"/>
      <w:bCs/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right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tabs>
        <w:tab w:val="left" w:pos="7425"/>
      </w:tabs>
      <w:jc w:val="both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spacing w:line="320" w:lineRule="auto"/>
    </w:pPr>
    <w:rPr>
      <w:sz w:val="1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spacing w:before="62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8">
    <w:name w:val="Body Text Indent"/>
    <w:basedOn w:val="a"/>
    <w:link w:val="a9"/>
    <w:uiPriority w:val="99"/>
    <w:pPr>
      <w:spacing w:line="260" w:lineRule="auto"/>
      <w:ind w:firstLine="40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260" w:lineRule="auto"/>
      <w:ind w:firstLine="4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line="260" w:lineRule="auto"/>
      <w:ind w:firstLine="38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keepLines/>
      <w:spacing w:line="260" w:lineRule="auto"/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A427-0D12-4FB0-BADE-5E3A7776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1522</Words>
  <Characters>12591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приказом Минобразования России от 28</vt:lpstr>
    </vt:vector>
  </TitlesOfParts>
  <Company>Microsoft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приказом Минобразования России от 28</dc:title>
  <dc:creator>1</dc:creator>
  <cp:lastModifiedBy>Owner</cp:lastModifiedBy>
  <cp:revision>14</cp:revision>
  <cp:lastPrinted>2023-11-08T02:12:00Z</cp:lastPrinted>
  <dcterms:created xsi:type="dcterms:W3CDTF">2019-06-18T06:17:00Z</dcterms:created>
  <dcterms:modified xsi:type="dcterms:W3CDTF">2023-11-08T02:41:00Z</dcterms:modified>
</cp:coreProperties>
</file>