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6" w:rsidRDefault="006108E6" w:rsidP="001E7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8E6" w:rsidRPr="00096A61" w:rsidRDefault="006108E6" w:rsidP="0009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основной программе </w:t>
      </w:r>
      <w:r w:rsidRPr="00096A61">
        <w:rPr>
          <w:rFonts w:ascii="Times New Roman" w:hAnsi="Times New Roman" w:cs="Times New Roman"/>
          <w:b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обучения -</w:t>
      </w:r>
    </w:p>
    <w:p w:rsidR="006108E6" w:rsidRDefault="006108E6" w:rsidP="009F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профессиональной подготовки по должности служащего </w:t>
      </w:r>
    </w:p>
    <w:p w:rsidR="006108E6" w:rsidRPr="009F231F" w:rsidRDefault="006108E6" w:rsidP="009F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24042 «Медицинский регистратор»</w:t>
      </w:r>
    </w:p>
    <w:p w:rsidR="006108E6" w:rsidRDefault="006108E6" w:rsidP="0066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 системе профессионального обручения</w:t>
            </w:r>
          </w:p>
        </w:tc>
        <w:tc>
          <w:tcPr>
            <w:tcW w:w="6804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 представляет собой программу п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служащих по должности служащего 24</w:t>
            </w: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«Медицинский регистратор»</w:t>
            </w: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804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804" w:type="dxa"/>
          </w:tcPr>
          <w:p w:rsidR="006108E6" w:rsidRPr="00D5138A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  - ОК 13.</w:t>
            </w:r>
          </w:p>
          <w:p w:rsidR="006108E6" w:rsidRPr="00D5138A" w:rsidRDefault="006108E6" w:rsidP="0045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38A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– ПК 2.4.</w:t>
            </w: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обучения слушатель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и удовлетворенности пациентов и медперсонала условиями пребывания в медицинской организацией;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психологического взаимодействия и общения с пациентами и медицинским персоналом;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посетителей о режиме работы медицинской организации и отдельных специалистов; 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проводить запись на прием к специалистам;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ведения медицинской документации;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аспределения потока посетителей в соответствии с режимом работы структурных подразделений, врачей, специалистов медицинских организаций;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соблюдения правил внутреннего распорядка, техники безопасности,  лечебно-охранительного режима учреждений здравоохранения;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в доступном для других виде при непосредственном общении, по телефону, по Интернету;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использования компьютерной базы данных ФОМС;</w:t>
            </w:r>
          </w:p>
          <w:p w:rsidR="006108E6" w:rsidRPr="00A57CDE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регистрировать вызов врача на дом;</w:t>
            </w:r>
          </w:p>
          <w:p w:rsidR="006108E6" w:rsidRPr="00647F74" w:rsidRDefault="006108E6" w:rsidP="00A57C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pacing w:val="-6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участия в коллективном принятии решений по поводу наиболее эффективных путей выполнения профессиональной деятельности</w:t>
            </w:r>
            <w:r w:rsidRPr="00647F74">
              <w:t>.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8E6" w:rsidRDefault="006108E6" w:rsidP="00F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 в профессиональной деятельности;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 xml:space="preserve">вести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, обратившихся в медицинскую организацию для получения медицинских услуг;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идентификации медицинского полиса (ОМС);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заполнить паспортную часть первичной медицинской документации или оформить талон амбулаторного пациента в соответствии с нормативными требованиями;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требующуюся амбулаторную карту и обеспечить ее доставку в кабинет врача;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информировать посетителей о режиме работы медицинской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отдельных специалистов</w:t>
            </w: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оформлять вызов специалистов на дом;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медицинской карты в регистратуре в соответствии с принятой в медицинской организации системой хранения или архиве;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в отношении имеющейся информации о пациентах;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и проводить поиск информации для приобретения знаний и умений, саморазвития и повышения квалификации;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корректировать собственную деятельность на основе решений заведующей регистратуры и рабочего коллектива подразделения;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среды для пациентов и персонала медицинской организации;</w:t>
            </w:r>
          </w:p>
          <w:p w:rsidR="006108E6" w:rsidRPr="00A57CDE" w:rsidRDefault="006108E6" w:rsidP="00A57C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приобретать новые знания, необходимые в выполняемой деятельности, в процессе обучения (под руководством и/или самостоятельно).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и требования профессионального стандарта;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нормы и правила профессионального общения и бесконфликтного сотрудничества;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охране здоровья граждан;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медицинских организаций;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систему регистрации пациентов, обратившиеся за помощью в медицинскую организацию;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систему идентификации медицинского полиса (ОМС);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правила работы с первичной документацией, компьютерной и организационной техникой;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медицинских карт и порядок работы с </w:t>
            </w:r>
            <w:proofErr w:type="spellStart"/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картохранилищем</w:t>
            </w:r>
            <w:proofErr w:type="spellEnd"/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порядок записи на прием к специалистам;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выдачи листков временной нетрудоспособности, справок, направлений, выписок;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на дому;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законодательства; правила внутреннего трудового распорядка;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и пожарной безопасности.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симптомы и синдромы заболеваний у пациентов, обращающихся в регистратуру;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основы научной организации труда в медицинских организациях нового типа;</w:t>
            </w:r>
          </w:p>
          <w:p w:rsidR="006108E6" w:rsidRPr="00A57CDE" w:rsidRDefault="006108E6" w:rsidP="00965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57CDE">
              <w:rPr>
                <w:rFonts w:ascii="Times New Roman" w:hAnsi="Times New Roman" w:cs="Times New Roman"/>
                <w:sz w:val="24"/>
                <w:szCs w:val="24"/>
              </w:rPr>
              <w:t>возможности профессионального роста.</w:t>
            </w:r>
          </w:p>
          <w:p w:rsidR="006108E6" w:rsidRPr="00F3201E" w:rsidRDefault="006108E6" w:rsidP="009657F3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E6" w:rsidRPr="009657F3">
        <w:tc>
          <w:tcPr>
            <w:tcW w:w="3085" w:type="dxa"/>
          </w:tcPr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804" w:type="dxa"/>
          </w:tcPr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1.</w:t>
            </w: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 xml:space="preserve">  «Коммуникация в профессиональной деятельности»</w:t>
            </w:r>
          </w:p>
          <w:p w:rsidR="006108E6" w:rsidRPr="009657F3" w:rsidRDefault="006108E6" w:rsidP="00F3201E">
            <w:pPr>
              <w:pStyle w:val="a7"/>
              <w:ind w:right="8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57F3">
              <w:rPr>
                <w:rFonts w:ascii="Times New Roman" w:hAnsi="Times New Roman" w:cs="Times New Roman"/>
                <w:lang w:val="ru-RU"/>
              </w:rPr>
              <w:t>Тема 1.1. Здоровье населения, демография, заболеваемость.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 Правовые основы сохранения здоровья граждан.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>Тема 1.3. Психология взаимодействия и общения в работе медицинского регистратора.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2.</w:t>
            </w: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среда для пациента и персонала»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>Тема 2.1. Участие в  обеспечении безопасной среды.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>Тема 2.2. Оказание экстренной и неотложной медицинской помощи.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3.</w:t>
            </w: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работы медицинского регистратора»</w:t>
            </w:r>
          </w:p>
          <w:p w:rsidR="006108E6" w:rsidRPr="009657F3" w:rsidRDefault="006108E6" w:rsidP="00F3201E">
            <w:pPr>
              <w:pStyle w:val="a7"/>
              <w:ind w:right="8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57F3">
              <w:rPr>
                <w:rFonts w:ascii="Times New Roman" w:hAnsi="Times New Roman" w:cs="Times New Roman"/>
                <w:lang w:val="ru-RU"/>
              </w:rPr>
              <w:t>Тема 3.1. Организация амбулаторно-поликлинической помощи городскому и сельскому населению.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>Тема 3.2. Технологии профессиональной деятельности медицинских регистратора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>Тема 3.3. Симптомы и синдромы заболеваний у пациентов, обратившихся в регистратуру.</w:t>
            </w:r>
          </w:p>
          <w:p w:rsidR="006108E6" w:rsidRPr="009657F3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3">
              <w:rPr>
                <w:rFonts w:ascii="Times New Roman" w:hAnsi="Times New Roman" w:cs="Times New Roman"/>
                <w:sz w:val="24"/>
                <w:szCs w:val="24"/>
              </w:rPr>
              <w:t>Тема 3.4. Научная организация труда. Применение ПЭВМ в медицине.</w:t>
            </w: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804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Лекции, семинарски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занятия, практические занятия, учебная практика, производственная практика.</w:t>
            </w: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804" w:type="dxa"/>
          </w:tcPr>
          <w:p w:rsidR="006108E6" w:rsidRPr="004257E0" w:rsidRDefault="006108E6" w:rsidP="0042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Рефераты,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</w:t>
            </w: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, тестовый контроль, ситуационные производственные задачи, выполнение 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ритмов практических манипуляций,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и составление</w:t>
            </w:r>
            <w:r w:rsidRPr="004257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социально-демографическую характеристику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луживаемого контингента больных, оформление документации</w:t>
            </w:r>
            <w:r w:rsidRPr="004257E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компетенции медицинского регистратора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F3201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</w:t>
            </w:r>
          </w:p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804" w:type="dxa"/>
          </w:tcPr>
          <w:p w:rsidR="006108E6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в виде тестирования.</w:t>
            </w:r>
          </w:p>
          <w:p w:rsidR="006108E6" w:rsidRPr="00F3201E" w:rsidRDefault="006108E6" w:rsidP="0045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тестового контроля и решения производственных задач.</w:t>
            </w:r>
          </w:p>
        </w:tc>
      </w:tr>
      <w:tr w:rsidR="006108E6" w:rsidRPr="00F3201E">
        <w:tc>
          <w:tcPr>
            <w:tcW w:w="3085" w:type="dxa"/>
          </w:tcPr>
          <w:p w:rsidR="006108E6" w:rsidRPr="00F3201E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E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804" w:type="dxa"/>
          </w:tcPr>
          <w:p w:rsidR="006108E6" w:rsidRPr="00513328" w:rsidRDefault="006108E6" w:rsidP="00F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Квалификационный экзамен,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состоящий из тестового контроля и 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1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6108E6" w:rsidRPr="00663468" w:rsidRDefault="006108E6" w:rsidP="006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E6" w:rsidRDefault="006108E6" w:rsidP="00663468"/>
    <w:sectPr w:rsidR="006108E6" w:rsidSect="0072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0DA"/>
    <w:multiLevelType w:val="hybridMultilevel"/>
    <w:tmpl w:val="8DE4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D76A39"/>
    <w:multiLevelType w:val="hybridMultilevel"/>
    <w:tmpl w:val="992A657C"/>
    <w:lvl w:ilvl="0" w:tplc="7D4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885AC3"/>
    <w:multiLevelType w:val="hybridMultilevel"/>
    <w:tmpl w:val="0E9E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CC3D5E"/>
    <w:multiLevelType w:val="hybridMultilevel"/>
    <w:tmpl w:val="E098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D5520B"/>
    <w:multiLevelType w:val="hybridMultilevel"/>
    <w:tmpl w:val="6DD2922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8" w:hanging="360"/>
      </w:pPr>
      <w:rPr>
        <w:rFonts w:ascii="Wingdings" w:hAnsi="Wingdings" w:cs="Wingdings" w:hint="default"/>
      </w:rPr>
    </w:lvl>
  </w:abstractNum>
  <w:abstractNum w:abstractNumId="5">
    <w:nsid w:val="59FF6076"/>
    <w:multiLevelType w:val="hybridMultilevel"/>
    <w:tmpl w:val="D9AC5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BD3CC6"/>
    <w:multiLevelType w:val="hybridMultilevel"/>
    <w:tmpl w:val="64D0F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582297"/>
    <w:multiLevelType w:val="hybridMultilevel"/>
    <w:tmpl w:val="7C4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00E4D"/>
    <w:multiLevelType w:val="hybridMultilevel"/>
    <w:tmpl w:val="AA1E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880C05"/>
    <w:multiLevelType w:val="hybridMultilevel"/>
    <w:tmpl w:val="7A6A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663468"/>
    <w:rsid w:val="00050068"/>
    <w:rsid w:val="000921FE"/>
    <w:rsid w:val="00092CAE"/>
    <w:rsid w:val="00096A61"/>
    <w:rsid w:val="000D0364"/>
    <w:rsid w:val="000D43B2"/>
    <w:rsid w:val="000F6505"/>
    <w:rsid w:val="000F7A26"/>
    <w:rsid w:val="00112E7E"/>
    <w:rsid w:val="00161A02"/>
    <w:rsid w:val="001A1B50"/>
    <w:rsid w:val="001C53FE"/>
    <w:rsid w:val="001E7AEB"/>
    <w:rsid w:val="001F5268"/>
    <w:rsid w:val="00256B41"/>
    <w:rsid w:val="00261574"/>
    <w:rsid w:val="002C6DE9"/>
    <w:rsid w:val="002E2E75"/>
    <w:rsid w:val="00323658"/>
    <w:rsid w:val="003F2ADC"/>
    <w:rsid w:val="004257E0"/>
    <w:rsid w:val="00433BF8"/>
    <w:rsid w:val="0045769C"/>
    <w:rsid w:val="00481561"/>
    <w:rsid w:val="004A6459"/>
    <w:rsid w:val="00513328"/>
    <w:rsid w:val="00514E90"/>
    <w:rsid w:val="005F5C6D"/>
    <w:rsid w:val="006108E6"/>
    <w:rsid w:val="006114B3"/>
    <w:rsid w:val="00637CAA"/>
    <w:rsid w:val="00647F74"/>
    <w:rsid w:val="00663468"/>
    <w:rsid w:val="006650B2"/>
    <w:rsid w:val="006979C0"/>
    <w:rsid w:val="006C0FD2"/>
    <w:rsid w:val="007275FB"/>
    <w:rsid w:val="007317B9"/>
    <w:rsid w:val="009258EE"/>
    <w:rsid w:val="00965173"/>
    <w:rsid w:val="009657F3"/>
    <w:rsid w:val="009C7235"/>
    <w:rsid w:val="009F231F"/>
    <w:rsid w:val="00A57CDE"/>
    <w:rsid w:val="00AA0882"/>
    <w:rsid w:val="00AF178D"/>
    <w:rsid w:val="00BE727F"/>
    <w:rsid w:val="00C30298"/>
    <w:rsid w:val="00C37F3E"/>
    <w:rsid w:val="00C405C0"/>
    <w:rsid w:val="00C56D2D"/>
    <w:rsid w:val="00C77C2A"/>
    <w:rsid w:val="00C92F72"/>
    <w:rsid w:val="00C96C03"/>
    <w:rsid w:val="00D04DE0"/>
    <w:rsid w:val="00D5138A"/>
    <w:rsid w:val="00D61DE3"/>
    <w:rsid w:val="00D84058"/>
    <w:rsid w:val="00DB4956"/>
    <w:rsid w:val="00E130FE"/>
    <w:rsid w:val="00E563AD"/>
    <w:rsid w:val="00EE736D"/>
    <w:rsid w:val="00F3201E"/>
    <w:rsid w:val="00F8616C"/>
    <w:rsid w:val="00FC3623"/>
    <w:rsid w:val="00FC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4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4E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E736D"/>
    <w:pPr>
      <w:ind w:left="720"/>
    </w:pPr>
  </w:style>
  <w:style w:type="paragraph" w:customStyle="1" w:styleId="a7">
    <w:name w:val="Содержимое таблицы"/>
    <w:basedOn w:val="a"/>
    <w:uiPriority w:val="99"/>
    <w:rsid w:val="00C92F72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Company>ХГМК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2016-03-22T07:19:00Z</cp:lastPrinted>
  <dcterms:created xsi:type="dcterms:W3CDTF">2016-05-04T06:06:00Z</dcterms:created>
  <dcterms:modified xsi:type="dcterms:W3CDTF">2016-05-04T06:06:00Z</dcterms:modified>
</cp:coreProperties>
</file>